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AA11C" w14:textId="6B7DB2FF" w:rsidR="009C1B02" w:rsidRDefault="009C1B02" w:rsidP="0064527F">
      <w:pPr>
        <w:jc w:val="both"/>
      </w:pPr>
      <w:r>
        <w:t xml:space="preserve">Windermere’s </w:t>
      </w:r>
      <w:r w:rsidR="0016155C">
        <w:t>Family Day Care (FDC)</w:t>
      </w:r>
      <w:r>
        <w:t xml:space="preserve"> Service is committed to fostering a culture that creates and maintains a safe online environment with support and collaboration from staff, families and community. As a child safe organisation, our Service embeds the National Principles for Child Safe Organisations and continuously addresses risks to ensure children are safe in physical and online environments. Digital technologies have become an integral part of many children’s daily lives. For this reason, it is important that our Educators</w:t>
      </w:r>
      <w:r w:rsidR="0064527F">
        <w:t xml:space="preserve"> </w:t>
      </w:r>
      <w:proofErr w:type="gramStart"/>
      <w:r>
        <w:t>are able to</w:t>
      </w:r>
      <w:proofErr w:type="gramEnd"/>
      <w:r>
        <w:t xml:space="preserve"> guide children’s understanding of, and ability to interact, engage, access and use a range of digital technology in a safe </w:t>
      </w:r>
      <w:r w:rsidR="0064527F">
        <w:t>and responsible manner</w:t>
      </w:r>
      <w:r>
        <w:t>.</w:t>
      </w:r>
    </w:p>
    <w:p w14:paraId="4D1DAE60" w14:textId="77777777" w:rsidR="00E06A11" w:rsidRDefault="00E06A11" w:rsidP="007F6921">
      <w:pPr>
        <w:spacing w:line="240" w:lineRule="auto"/>
        <w:jc w:val="center"/>
        <w:rPr>
          <w:rFonts w:cstheme="minorHAnsi"/>
          <w:b/>
          <w:bCs/>
        </w:rPr>
      </w:pPr>
    </w:p>
    <w:p w14:paraId="041BE1C7" w14:textId="382DB8F7" w:rsidR="00D01C2C" w:rsidRPr="007F6921" w:rsidRDefault="000B249F" w:rsidP="007F6921">
      <w:pPr>
        <w:spacing w:line="240" w:lineRule="auto"/>
        <w:jc w:val="center"/>
        <w:rPr>
          <w:rFonts w:cstheme="minorHAnsi"/>
          <w:b/>
          <w:bCs/>
        </w:rPr>
      </w:pPr>
      <w:r w:rsidRPr="007F6921">
        <w:rPr>
          <w:rFonts w:cstheme="minorHAnsi"/>
          <w:b/>
          <w:bCs/>
        </w:rPr>
        <w:t xml:space="preserve">This form is to record consent </w:t>
      </w:r>
      <w:r w:rsidR="00193D57" w:rsidRPr="007F6921">
        <w:rPr>
          <w:rFonts w:cstheme="minorHAnsi"/>
          <w:b/>
          <w:bCs/>
        </w:rPr>
        <w:t xml:space="preserve">for </w:t>
      </w:r>
      <w:r w:rsidR="00E06A11">
        <w:rPr>
          <w:rFonts w:cstheme="minorHAnsi"/>
          <w:b/>
          <w:bCs/>
        </w:rPr>
        <w:t xml:space="preserve">the </w:t>
      </w:r>
      <w:r w:rsidR="005F6476">
        <w:rPr>
          <w:rFonts w:cstheme="minorHAnsi"/>
          <w:b/>
          <w:bCs/>
        </w:rPr>
        <w:t>safe and responsible use of electronic devices wh</w:t>
      </w:r>
      <w:r w:rsidR="0016155C">
        <w:rPr>
          <w:rFonts w:cstheme="minorHAnsi"/>
          <w:b/>
          <w:bCs/>
        </w:rPr>
        <w:t xml:space="preserve">ilst </w:t>
      </w:r>
      <w:r w:rsidR="00E06A11">
        <w:rPr>
          <w:rFonts w:cstheme="minorHAnsi"/>
          <w:b/>
          <w:bCs/>
        </w:rPr>
        <w:t>attending FDC</w:t>
      </w:r>
      <w:r w:rsidR="005F6476">
        <w:rPr>
          <w:rFonts w:cstheme="minorHAnsi"/>
          <w:b/>
          <w:bCs/>
        </w:rPr>
        <w:t>.</w:t>
      </w:r>
    </w:p>
    <w:tbl>
      <w:tblPr>
        <w:tblStyle w:val="TableGrid"/>
        <w:tblW w:w="10201" w:type="dxa"/>
        <w:tblLayout w:type="fixed"/>
        <w:tblLook w:val="04A0" w:firstRow="1" w:lastRow="0" w:firstColumn="1" w:lastColumn="0" w:noHBand="0" w:noVBand="1"/>
      </w:tblPr>
      <w:tblGrid>
        <w:gridCol w:w="1980"/>
        <w:gridCol w:w="3260"/>
        <w:gridCol w:w="1559"/>
        <w:gridCol w:w="3402"/>
      </w:tblGrid>
      <w:tr w:rsidR="000B249F" w:rsidRPr="00010B7E" w14:paraId="016324DC" w14:textId="77777777" w:rsidTr="0064527F">
        <w:trPr>
          <w:trHeight w:val="488"/>
        </w:trPr>
        <w:tc>
          <w:tcPr>
            <w:tcW w:w="10201" w:type="dxa"/>
            <w:gridSpan w:val="4"/>
            <w:shd w:val="clear" w:color="auto" w:fill="D9D9D9" w:themeFill="background1" w:themeFillShade="D9"/>
            <w:vAlign w:val="center"/>
          </w:tcPr>
          <w:p w14:paraId="10A4126A" w14:textId="06B882FA" w:rsidR="000B249F" w:rsidRPr="00010B7E" w:rsidRDefault="000B249F" w:rsidP="00010B7E">
            <w:pPr>
              <w:jc w:val="both"/>
              <w:rPr>
                <w:rFonts w:cstheme="minorHAnsi"/>
                <w:b/>
                <w:bCs/>
                <w:sz w:val="20"/>
                <w:szCs w:val="20"/>
              </w:rPr>
            </w:pPr>
            <w:r w:rsidRPr="00010B7E">
              <w:rPr>
                <w:rFonts w:cstheme="minorHAnsi"/>
                <w:b/>
                <w:bCs/>
                <w:sz w:val="20"/>
                <w:szCs w:val="20"/>
              </w:rPr>
              <w:t>CHILD DETAILS</w:t>
            </w:r>
          </w:p>
        </w:tc>
      </w:tr>
      <w:tr w:rsidR="00D01C2C" w:rsidRPr="008F7392" w14:paraId="224F1EC5" w14:textId="77777777" w:rsidTr="0064527F">
        <w:trPr>
          <w:trHeight w:val="488"/>
        </w:trPr>
        <w:tc>
          <w:tcPr>
            <w:tcW w:w="1980" w:type="dxa"/>
            <w:shd w:val="clear" w:color="auto" w:fill="F2F2F2" w:themeFill="background1" w:themeFillShade="F2"/>
            <w:vAlign w:val="center"/>
          </w:tcPr>
          <w:p w14:paraId="0B5A9769" w14:textId="42925BBC" w:rsidR="00D01C2C" w:rsidRPr="008F7392" w:rsidRDefault="00540C6E" w:rsidP="00010B7E">
            <w:pPr>
              <w:jc w:val="both"/>
              <w:rPr>
                <w:rFonts w:cstheme="minorHAnsi"/>
                <w:sz w:val="20"/>
                <w:szCs w:val="20"/>
              </w:rPr>
            </w:pPr>
            <w:r w:rsidRPr="008F7392">
              <w:rPr>
                <w:rFonts w:cstheme="minorHAnsi"/>
                <w:bCs/>
                <w:sz w:val="20"/>
                <w:szCs w:val="20"/>
              </w:rPr>
              <w:t>Child’s</w:t>
            </w:r>
            <w:r w:rsidR="00D20641" w:rsidRPr="008F7392">
              <w:rPr>
                <w:rFonts w:cstheme="minorHAnsi"/>
                <w:bCs/>
                <w:sz w:val="20"/>
                <w:szCs w:val="20"/>
              </w:rPr>
              <w:t xml:space="preserve"> Name</w:t>
            </w:r>
          </w:p>
        </w:tc>
        <w:tc>
          <w:tcPr>
            <w:tcW w:w="3260" w:type="dxa"/>
            <w:vAlign w:val="center"/>
          </w:tcPr>
          <w:p w14:paraId="4D5F9BBE" w14:textId="77777777" w:rsidR="00D01C2C" w:rsidRPr="008F7392" w:rsidRDefault="00D01C2C" w:rsidP="00010B7E">
            <w:pPr>
              <w:jc w:val="both"/>
              <w:rPr>
                <w:rFonts w:cstheme="minorHAnsi"/>
                <w:sz w:val="20"/>
                <w:szCs w:val="20"/>
              </w:rPr>
            </w:pPr>
          </w:p>
        </w:tc>
        <w:tc>
          <w:tcPr>
            <w:tcW w:w="1559" w:type="dxa"/>
            <w:shd w:val="clear" w:color="auto" w:fill="F2F2F2" w:themeFill="background1" w:themeFillShade="F2"/>
            <w:vAlign w:val="center"/>
          </w:tcPr>
          <w:p w14:paraId="71EE69DA" w14:textId="77777777" w:rsidR="00BF6127" w:rsidRDefault="009C1B02" w:rsidP="00010B7E">
            <w:pPr>
              <w:jc w:val="both"/>
              <w:rPr>
                <w:rFonts w:cstheme="minorHAnsi"/>
                <w:bCs/>
                <w:sz w:val="20"/>
                <w:szCs w:val="20"/>
              </w:rPr>
            </w:pPr>
            <w:r>
              <w:rPr>
                <w:rFonts w:cstheme="minorHAnsi"/>
                <w:bCs/>
                <w:sz w:val="20"/>
                <w:szCs w:val="20"/>
              </w:rPr>
              <w:t>Signatur</w:t>
            </w:r>
            <w:r w:rsidR="00BF6127">
              <w:rPr>
                <w:rFonts w:cstheme="minorHAnsi"/>
                <w:bCs/>
                <w:sz w:val="20"/>
                <w:szCs w:val="20"/>
              </w:rPr>
              <w:t>e</w:t>
            </w:r>
          </w:p>
          <w:p w14:paraId="67E6A9E1" w14:textId="23E99F1F" w:rsidR="00BF6127" w:rsidRPr="00BF6127" w:rsidRDefault="00BF6127" w:rsidP="00010B7E">
            <w:pPr>
              <w:jc w:val="both"/>
              <w:rPr>
                <w:rFonts w:cstheme="minorHAnsi"/>
                <w:bCs/>
                <w:sz w:val="20"/>
                <w:szCs w:val="20"/>
              </w:rPr>
            </w:pPr>
            <w:r>
              <w:rPr>
                <w:rFonts w:cstheme="minorHAnsi"/>
                <w:bCs/>
                <w:sz w:val="20"/>
                <w:szCs w:val="20"/>
              </w:rPr>
              <w:t>(optional)</w:t>
            </w:r>
          </w:p>
        </w:tc>
        <w:tc>
          <w:tcPr>
            <w:tcW w:w="3402" w:type="dxa"/>
            <w:vAlign w:val="center"/>
          </w:tcPr>
          <w:p w14:paraId="2D6F4FA4" w14:textId="170246B7" w:rsidR="00D01C2C" w:rsidRPr="008F7392" w:rsidRDefault="00D01C2C" w:rsidP="00010B7E">
            <w:pPr>
              <w:jc w:val="both"/>
              <w:rPr>
                <w:rFonts w:cstheme="minorHAnsi"/>
                <w:sz w:val="20"/>
                <w:szCs w:val="20"/>
              </w:rPr>
            </w:pPr>
          </w:p>
        </w:tc>
      </w:tr>
      <w:tr w:rsidR="005F6476" w:rsidRPr="008F7392" w14:paraId="35F2F522" w14:textId="77777777" w:rsidTr="0064527F">
        <w:trPr>
          <w:trHeight w:val="488"/>
        </w:trPr>
        <w:tc>
          <w:tcPr>
            <w:tcW w:w="10201" w:type="dxa"/>
            <w:gridSpan w:val="4"/>
            <w:shd w:val="clear" w:color="auto" w:fill="F2F2F2" w:themeFill="background1" w:themeFillShade="F2"/>
            <w:vAlign w:val="center"/>
          </w:tcPr>
          <w:p w14:paraId="4496E8E0" w14:textId="77777777" w:rsidR="005F6476" w:rsidRDefault="005F6476" w:rsidP="00010B7E">
            <w:pPr>
              <w:jc w:val="both"/>
              <w:rPr>
                <w:rFonts w:cstheme="minorHAnsi"/>
                <w:sz w:val="20"/>
                <w:szCs w:val="20"/>
              </w:rPr>
            </w:pPr>
            <w:r>
              <w:rPr>
                <w:rFonts w:cstheme="minorHAnsi"/>
                <w:sz w:val="20"/>
                <w:szCs w:val="20"/>
              </w:rPr>
              <w:t>Programs / Apps I will be accessing when using my device:</w:t>
            </w:r>
          </w:p>
          <w:p w14:paraId="3AC61495" w14:textId="77777777" w:rsidR="00FE7CCC" w:rsidRDefault="00FE7CCC" w:rsidP="00010B7E">
            <w:pPr>
              <w:jc w:val="both"/>
              <w:rPr>
                <w:rFonts w:cstheme="minorHAnsi"/>
                <w:sz w:val="20"/>
                <w:szCs w:val="20"/>
              </w:rPr>
            </w:pPr>
          </w:p>
          <w:p w14:paraId="220F09AD" w14:textId="3F438F06" w:rsidR="00FE7CCC" w:rsidRPr="008F7392" w:rsidRDefault="00FE7CCC" w:rsidP="00010B7E">
            <w:pPr>
              <w:jc w:val="both"/>
              <w:rPr>
                <w:rFonts w:cstheme="minorHAnsi"/>
                <w:sz w:val="20"/>
                <w:szCs w:val="20"/>
              </w:rPr>
            </w:pPr>
          </w:p>
        </w:tc>
      </w:tr>
      <w:tr w:rsidR="005F6476" w:rsidRPr="008F7392" w14:paraId="32B17764" w14:textId="77777777" w:rsidTr="0064527F">
        <w:trPr>
          <w:trHeight w:val="488"/>
        </w:trPr>
        <w:tc>
          <w:tcPr>
            <w:tcW w:w="10201" w:type="dxa"/>
            <w:gridSpan w:val="4"/>
            <w:shd w:val="clear" w:color="auto" w:fill="F2F2F2" w:themeFill="background1" w:themeFillShade="F2"/>
            <w:vAlign w:val="center"/>
          </w:tcPr>
          <w:p w14:paraId="1095EFAE" w14:textId="2AF5C3EB" w:rsidR="00E06A11" w:rsidRDefault="00BF6127" w:rsidP="00E06A11">
            <w:r>
              <w:t>I/ we understand</w:t>
            </w:r>
            <w:r w:rsidR="005F6476">
              <w:t xml:space="preserve"> the following rules </w:t>
            </w:r>
            <w:r w:rsidR="00E06A11">
              <w:t xml:space="preserve">set by my Educator whilst using </w:t>
            </w:r>
            <w:r w:rsidR="00E06A11">
              <w:rPr>
                <w:b/>
                <w:bCs/>
              </w:rPr>
              <w:t>all</w:t>
            </w:r>
            <w:r w:rsidR="00E06A11">
              <w:t xml:space="preserve"> electronical devices:</w:t>
            </w:r>
          </w:p>
          <w:p w14:paraId="4720AFBD" w14:textId="77777777" w:rsidR="00BF6127" w:rsidRDefault="00BF6127" w:rsidP="00E06A11"/>
          <w:p w14:paraId="6318A61F" w14:textId="77777777" w:rsidR="00E06A11" w:rsidRDefault="00E06A11" w:rsidP="00E06A11">
            <w:pPr>
              <w:pStyle w:val="ListParagraph"/>
              <w:numPr>
                <w:ilvl w:val="0"/>
                <w:numId w:val="15"/>
              </w:numPr>
              <w:suppressAutoHyphens/>
              <w:autoSpaceDN w:val="0"/>
              <w:rPr>
                <w:b/>
                <w:bCs/>
              </w:rPr>
            </w:pPr>
            <w:r>
              <w:rPr>
                <w:b/>
                <w:bCs/>
              </w:rPr>
              <w:t>To be responsible and respectful to myself and others around me.</w:t>
            </w:r>
          </w:p>
          <w:p w14:paraId="43A9F124" w14:textId="77777777" w:rsidR="00E06A11" w:rsidRDefault="00E06A11" w:rsidP="00E06A11">
            <w:pPr>
              <w:pStyle w:val="ListParagraph"/>
              <w:numPr>
                <w:ilvl w:val="0"/>
                <w:numId w:val="15"/>
              </w:numPr>
              <w:suppressAutoHyphens/>
              <w:autoSpaceDN w:val="0"/>
              <w:rPr>
                <w:b/>
                <w:bCs/>
              </w:rPr>
            </w:pPr>
            <w:r>
              <w:rPr>
                <w:b/>
                <w:bCs/>
              </w:rPr>
              <w:t xml:space="preserve">I am not permitted to use the camera functions on my device, and should I take photos or recordings of other children my device will be confiscated and all images/recordings deleted. </w:t>
            </w:r>
          </w:p>
          <w:p w14:paraId="6994D1E9" w14:textId="523808EF" w:rsidR="00E06A11" w:rsidRDefault="00E06A11" w:rsidP="00E06A11">
            <w:pPr>
              <w:pStyle w:val="ListParagraph"/>
              <w:numPr>
                <w:ilvl w:val="0"/>
                <w:numId w:val="15"/>
              </w:numPr>
              <w:suppressAutoHyphens/>
              <w:autoSpaceDN w:val="0"/>
              <w:rPr>
                <w:b/>
                <w:bCs/>
              </w:rPr>
            </w:pPr>
            <w:r>
              <w:rPr>
                <w:b/>
                <w:bCs/>
              </w:rPr>
              <w:t xml:space="preserve">I am not permitted to access the internet or cellular reception whilst in FDC, my device will be put into and stay in flight </w:t>
            </w:r>
            <w:r w:rsidR="00AA5DC1">
              <w:rPr>
                <w:b/>
                <w:bCs/>
              </w:rPr>
              <w:t>mode.</w:t>
            </w:r>
          </w:p>
          <w:p w14:paraId="0D45BDB3" w14:textId="44D33F7E" w:rsidR="00E06A11" w:rsidRDefault="00E06A11" w:rsidP="00E06A11">
            <w:pPr>
              <w:pStyle w:val="ListParagraph"/>
              <w:numPr>
                <w:ilvl w:val="0"/>
                <w:numId w:val="15"/>
              </w:numPr>
              <w:suppressAutoHyphens/>
              <w:autoSpaceDN w:val="0"/>
              <w:rPr>
                <w:b/>
                <w:bCs/>
              </w:rPr>
            </w:pPr>
            <w:r>
              <w:rPr>
                <w:b/>
                <w:bCs/>
              </w:rPr>
              <w:t xml:space="preserve">My device must be brought to FDC </w:t>
            </w:r>
            <w:r w:rsidR="00AA5DC1">
              <w:rPr>
                <w:b/>
                <w:bCs/>
              </w:rPr>
              <w:t>charged;</w:t>
            </w:r>
            <w:r>
              <w:rPr>
                <w:b/>
                <w:bCs/>
              </w:rPr>
              <w:t xml:space="preserve"> I will not be permitted to charge my device at FDC. </w:t>
            </w:r>
          </w:p>
          <w:p w14:paraId="478B3EA3" w14:textId="77777777" w:rsidR="00E06A11" w:rsidRDefault="00E06A11" w:rsidP="00E06A11">
            <w:pPr>
              <w:pStyle w:val="ListParagraph"/>
              <w:numPr>
                <w:ilvl w:val="0"/>
                <w:numId w:val="15"/>
              </w:numPr>
              <w:suppressAutoHyphens/>
              <w:autoSpaceDN w:val="0"/>
              <w:rPr>
                <w:b/>
                <w:bCs/>
              </w:rPr>
            </w:pPr>
            <w:r>
              <w:rPr>
                <w:b/>
                <w:bCs/>
              </w:rPr>
              <w:t>Only use applications as agreed in this contract in collaboration with my family and educators.</w:t>
            </w:r>
          </w:p>
          <w:p w14:paraId="43EEDF69" w14:textId="77777777" w:rsidR="00E06A11" w:rsidRDefault="00E06A11" w:rsidP="00E06A11">
            <w:pPr>
              <w:pStyle w:val="ListParagraph"/>
              <w:numPr>
                <w:ilvl w:val="0"/>
                <w:numId w:val="15"/>
              </w:numPr>
              <w:suppressAutoHyphens/>
              <w:autoSpaceDN w:val="0"/>
            </w:pPr>
            <w:r>
              <w:rPr>
                <w:b/>
                <w:bCs/>
              </w:rPr>
              <w:t>Not access inappropriate material.</w:t>
            </w:r>
            <w:r>
              <w:br/>
              <w:t>(inappropriate things may be things like scary or violent video’s/ movies/ shows/ games or things that may contains Swear words)</w:t>
            </w:r>
          </w:p>
          <w:p w14:paraId="3DFDA413" w14:textId="77777777" w:rsidR="00E06A11" w:rsidRDefault="00E06A11" w:rsidP="00E06A11">
            <w:pPr>
              <w:pStyle w:val="ListParagraph"/>
              <w:numPr>
                <w:ilvl w:val="0"/>
                <w:numId w:val="15"/>
              </w:numPr>
              <w:suppressAutoHyphens/>
              <w:autoSpaceDN w:val="0"/>
              <w:rPr>
                <w:b/>
                <w:bCs/>
              </w:rPr>
            </w:pPr>
            <w:r>
              <w:rPr>
                <w:b/>
                <w:bCs/>
              </w:rPr>
              <w:t>My Educator will monitor the use and the amount of time spent on device’s and can request for the device to be put away at any moment for a period deemed reasonable.</w:t>
            </w:r>
          </w:p>
          <w:p w14:paraId="468C3A14" w14:textId="77777777" w:rsidR="00E06A11" w:rsidRDefault="00E06A11" w:rsidP="00E06A11">
            <w:pPr>
              <w:pStyle w:val="ListParagraph"/>
              <w:numPr>
                <w:ilvl w:val="0"/>
                <w:numId w:val="15"/>
              </w:numPr>
              <w:suppressAutoHyphens/>
              <w:autoSpaceDN w:val="0"/>
              <w:rPr>
                <w:b/>
                <w:bCs/>
              </w:rPr>
            </w:pPr>
            <w:r>
              <w:rPr>
                <w:b/>
                <w:bCs/>
              </w:rPr>
              <w:t>Not share my device with any other person</w:t>
            </w:r>
          </w:p>
          <w:p w14:paraId="38930AFE" w14:textId="0C9CEE8E" w:rsidR="005F6476" w:rsidRDefault="005F6476" w:rsidP="005F6476">
            <w:pPr>
              <w:pStyle w:val="ListParagraph"/>
              <w:numPr>
                <w:ilvl w:val="0"/>
                <w:numId w:val="13"/>
              </w:numPr>
              <w:suppressAutoHyphens/>
              <w:autoSpaceDN w:val="0"/>
              <w:rPr>
                <w:b/>
                <w:bCs/>
              </w:rPr>
            </w:pPr>
            <w:r>
              <w:rPr>
                <w:b/>
                <w:bCs/>
              </w:rPr>
              <w:t xml:space="preserve">I am not permitted to utilise my device to communicate with others such as text message, calls, messenger or games that communicate with others. </w:t>
            </w:r>
          </w:p>
          <w:p w14:paraId="28B55ED0" w14:textId="1761D248" w:rsidR="00FE7CCC" w:rsidRPr="00FE7CCC" w:rsidRDefault="005F6476" w:rsidP="00534915">
            <w:pPr>
              <w:pStyle w:val="ListParagraph"/>
              <w:numPr>
                <w:ilvl w:val="0"/>
                <w:numId w:val="13"/>
              </w:numPr>
              <w:suppressAutoHyphens/>
              <w:autoSpaceDN w:val="0"/>
              <w:rPr>
                <w:b/>
                <w:bCs/>
              </w:rPr>
            </w:pPr>
            <w:r w:rsidRPr="00FE7CCC">
              <w:rPr>
                <w:b/>
                <w:bCs/>
              </w:rPr>
              <w:t>I will not be permitted to utilise my device for more than</w:t>
            </w:r>
            <w:r w:rsidR="00FE7CCC" w:rsidRPr="00FE7CCC">
              <w:rPr>
                <w:b/>
                <w:bCs/>
              </w:rPr>
              <w:t xml:space="preserve"> 30 minutes per session*</w:t>
            </w:r>
          </w:p>
          <w:p w14:paraId="7AF02867" w14:textId="4F67D8DA" w:rsidR="005F6476" w:rsidRDefault="005F6476" w:rsidP="00FE7CCC">
            <w:pPr>
              <w:spacing w:before="120"/>
              <w:ind w:left="357"/>
              <w:rPr>
                <w:b/>
                <w:bCs/>
                <w:sz w:val="18"/>
                <w:szCs w:val="18"/>
              </w:rPr>
            </w:pPr>
            <w:r>
              <w:rPr>
                <w:b/>
                <w:bCs/>
                <w:sz w:val="18"/>
                <w:szCs w:val="18"/>
              </w:rPr>
              <w:t xml:space="preserve">*Noting that Windermere’s limitations </w:t>
            </w:r>
            <w:r w:rsidR="00AA5DC1">
              <w:rPr>
                <w:b/>
                <w:bCs/>
                <w:sz w:val="18"/>
                <w:szCs w:val="18"/>
              </w:rPr>
              <w:t>are</w:t>
            </w:r>
            <w:r>
              <w:rPr>
                <w:b/>
                <w:bCs/>
                <w:sz w:val="18"/>
                <w:szCs w:val="18"/>
              </w:rPr>
              <w:t xml:space="preserve"> 1 hour per day maximum when attending* </w:t>
            </w:r>
          </w:p>
          <w:p w14:paraId="019D1651" w14:textId="77777777" w:rsidR="005F6476" w:rsidRDefault="005F6476" w:rsidP="005F6476">
            <w:pPr>
              <w:ind w:left="360"/>
              <w:rPr>
                <w:b/>
                <w:bCs/>
                <w:sz w:val="18"/>
                <w:szCs w:val="18"/>
              </w:rPr>
            </w:pPr>
          </w:p>
          <w:p w14:paraId="16FE601C" w14:textId="77777777" w:rsidR="00E06A11" w:rsidRDefault="00E06A11" w:rsidP="00E06A11">
            <w:r>
              <w:t>I understand everyone is different, some of my friends might find certain things scarier than I do or have a different belief system, I will remember to be caring and respectful towards them.</w:t>
            </w:r>
          </w:p>
          <w:p w14:paraId="37B9D383" w14:textId="77777777" w:rsidR="00E06A11" w:rsidRDefault="00E06A11" w:rsidP="00E06A11">
            <w:r>
              <w:t>When I arrive at FDC I will provide my device to my Educator to be placed in a secure location, and when going home I may collect my device from my educator.</w:t>
            </w:r>
            <w:r>
              <w:br/>
            </w:r>
            <w:r>
              <w:br/>
              <w:t>I understand if I do not follow the electronic devices rules I will not be permitted to bring electronic devices to family daycare in the future.</w:t>
            </w:r>
          </w:p>
          <w:p w14:paraId="6EF40B0C" w14:textId="77777777" w:rsidR="00E06A11" w:rsidRDefault="00E06A11" w:rsidP="00E06A11">
            <w:r>
              <w:t xml:space="preserve">I am fully aware that electronic devices are a privilege and are </w:t>
            </w:r>
            <w:r>
              <w:rPr>
                <w:b/>
                <w:bCs/>
              </w:rPr>
              <w:t>my responsibility</w:t>
            </w:r>
            <w:r>
              <w:t xml:space="preserve"> to look after and take care of, </w:t>
            </w:r>
            <w:r>
              <w:rPr>
                <w:b/>
                <w:bCs/>
                <w:u w:val="single"/>
              </w:rPr>
              <w:t xml:space="preserve">my educator will not </w:t>
            </w:r>
            <w:r>
              <w:t xml:space="preserve">be liable for lost/broken/stolen/misplaced property. </w:t>
            </w:r>
          </w:p>
          <w:p w14:paraId="3E3281FC" w14:textId="77777777" w:rsidR="005F6476" w:rsidRPr="008F7392" w:rsidRDefault="005F6476" w:rsidP="005F6476">
            <w:pPr>
              <w:pStyle w:val="ListParagraph"/>
              <w:suppressAutoHyphens/>
              <w:autoSpaceDN w:val="0"/>
              <w:rPr>
                <w:rFonts w:cstheme="minorHAnsi"/>
                <w:sz w:val="20"/>
                <w:szCs w:val="20"/>
              </w:rPr>
            </w:pPr>
          </w:p>
        </w:tc>
      </w:tr>
    </w:tbl>
    <w:p w14:paraId="129C8DB8" w14:textId="52C1E434" w:rsidR="000A0CD0" w:rsidRPr="008F7392" w:rsidRDefault="000A0CD0" w:rsidP="00010B7E">
      <w:pPr>
        <w:spacing w:line="240" w:lineRule="auto"/>
        <w:jc w:val="both"/>
        <w:rPr>
          <w:rFonts w:cstheme="minorHAnsi"/>
          <w:sz w:val="20"/>
          <w:szCs w:val="20"/>
        </w:rPr>
      </w:pPr>
    </w:p>
    <w:tbl>
      <w:tblPr>
        <w:tblStyle w:val="TableGrid"/>
        <w:tblW w:w="10201" w:type="dxa"/>
        <w:tblLook w:val="04A0" w:firstRow="1" w:lastRow="0" w:firstColumn="1" w:lastColumn="0" w:noHBand="0" w:noVBand="1"/>
      </w:tblPr>
      <w:tblGrid>
        <w:gridCol w:w="1980"/>
        <w:gridCol w:w="3260"/>
        <w:gridCol w:w="1559"/>
        <w:gridCol w:w="3402"/>
      </w:tblGrid>
      <w:tr w:rsidR="008D4CC3" w:rsidRPr="00010B7E" w14:paraId="6A822510" w14:textId="77777777" w:rsidTr="0064527F">
        <w:trPr>
          <w:trHeight w:val="488"/>
        </w:trPr>
        <w:tc>
          <w:tcPr>
            <w:tcW w:w="10201" w:type="dxa"/>
            <w:gridSpan w:val="4"/>
            <w:shd w:val="clear" w:color="auto" w:fill="D9D9D9" w:themeFill="background1" w:themeFillShade="D9"/>
            <w:vAlign w:val="center"/>
          </w:tcPr>
          <w:p w14:paraId="79FC98E3" w14:textId="005F4849" w:rsidR="008D4CC3" w:rsidRPr="00010B7E" w:rsidRDefault="007B1291" w:rsidP="00010B7E">
            <w:pPr>
              <w:pStyle w:val="BodyText2"/>
              <w:ind w:right="0"/>
              <w:jc w:val="both"/>
              <w:rPr>
                <w:rFonts w:asciiTheme="minorHAnsi" w:hAnsiTheme="minorHAnsi" w:cstheme="minorHAnsi"/>
                <w:b/>
                <w:bCs/>
                <w:szCs w:val="20"/>
              </w:rPr>
            </w:pPr>
            <w:r w:rsidRPr="00010B7E">
              <w:rPr>
                <w:rFonts w:asciiTheme="minorHAnsi" w:hAnsiTheme="minorHAnsi" w:cstheme="minorHAnsi"/>
                <w:b/>
                <w:bCs/>
                <w:szCs w:val="20"/>
              </w:rPr>
              <w:lastRenderedPageBreak/>
              <w:t>FAMILY</w:t>
            </w:r>
            <w:r w:rsidR="008D4CC3" w:rsidRPr="00010B7E">
              <w:rPr>
                <w:rFonts w:asciiTheme="minorHAnsi" w:hAnsiTheme="minorHAnsi" w:cstheme="minorHAnsi"/>
                <w:b/>
                <w:bCs/>
                <w:szCs w:val="20"/>
              </w:rPr>
              <w:t xml:space="preserve"> DETAILS</w:t>
            </w:r>
          </w:p>
        </w:tc>
      </w:tr>
      <w:tr w:rsidR="007B1291" w:rsidRPr="008F7392" w14:paraId="7FB054FB" w14:textId="77777777" w:rsidTr="0064527F">
        <w:trPr>
          <w:trHeight w:val="488"/>
        </w:trPr>
        <w:tc>
          <w:tcPr>
            <w:tcW w:w="1980" w:type="dxa"/>
            <w:shd w:val="clear" w:color="auto" w:fill="F2F2F2" w:themeFill="background1" w:themeFillShade="F2"/>
            <w:vAlign w:val="center"/>
          </w:tcPr>
          <w:p w14:paraId="6DF80137" w14:textId="2AC455CF" w:rsidR="007B1291" w:rsidRPr="008F7392" w:rsidRDefault="009C1B02" w:rsidP="00010B7E">
            <w:pPr>
              <w:jc w:val="both"/>
              <w:rPr>
                <w:rFonts w:cstheme="minorHAnsi"/>
                <w:sz w:val="20"/>
                <w:szCs w:val="20"/>
              </w:rPr>
            </w:pPr>
            <w:r>
              <w:rPr>
                <w:rFonts w:cstheme="minorHAnsi"/>
                <w:sz w:val="20"/>
                <w:szCs w:val="20"/>
              </w:rPr>
              <w:t>Parent / Guardian Name</w:t>
            </w:r>
          </w:p>
        </w:tc>
        <w:tc>
          <w:tcPr>
            <w:tcW w:w="3260" w:type="dxa"/>
            <w:vAlign w:val="center"/>
          </w:tcPr>
          <w:p w14:paraId="1458934B" w14:textId="77777777" w:rsidR="007B1291" w:rsidRPr="008F7392" w:rsidRDefault="007B1291" w:rsidP="00010B7E">
            <w:pPr>
              <w:jc w:val="both"/>
              <w:rPr>
                <w:rFonts w:cstheme="minorHAnsi"/>
                <w:sz w:val="20"/>
                <w:szCs w:val="20"/>
              </w:rPr>
            </w:pPr>
          </w:p>
        </w:tc>
        <w:tc>
          <w:tcPr>
            <w:tcW w:w="1559" w:type="dxa"/>
            <w:shd w:val="clear" w:color="auto" w:fill="F2F2F2" w:themeFill="background1" w:themeFillShade="F2"/>
            <w:vAlign w:val="center"/>
          </w:tcPr>
          <w:p w14:paraId="25176D61" w14:textId="1FBCEEFC" w:rsidR="007B1291" w:rsidRPr="008F7392" w:rsidRDefault="009C1B02" w:rsidP="00010B7E">
            <w:pPr>
              <w:jc w:val="both"/>
              <w:rPr>
                <w:rFonts w:cstheme="minorHAnsi"/>
                <w:sz w:val="20"/>
                <w:szCs w:val="20"/>
              </w:rPr>
            </w:pPr>
            <w:r>
              <w:rPr>
                <w:rFonts w:cstheme="minorHAnsi"/>
                <w:sz w:val="20"/>
                <w:szCs w:val="20"/>
              </w:rPr>
              <w:t>Signature</w:t>
            </w:r>
          </w:p>
        </w:tc>
        <w:tc>
          <w:tcPr>
            <w:tcW w:w="3402" w:type="dxa"/>
            <w:vAlign w:val="center"/>
          </w:tcPr>
          <w:p w14:paraId="6E16E732" w14:textId="66D85598" w:rsidR="007B1291" w:rsidRPr="008F7392" w:rsidRDefault="007B1291" w:rsidP="00010B7E">
            <w:pPr>
              <w:jc w:val="both"/>
              <w:rPr>
                <w:rFonts w:cstheme="minorHAnsi"/>
                <w:sz w:val="20"/>
                <w:szCs w:val="20"/>
              </w:rPr>
            </w:pPr>
          </w:p>
        </w:tc>
      </w:tr>
      <w:tr w:rsidR="00FE7CCC" w:rsidRPr="008F7392" w14:paraId="14542678" w14:textId="77777777" w:rsidTr="0064527F">
        <w:trPr>
          <w:trHeight w:val="488"/>
        </w:trPr>
        <w:tc>
          <w:tcPr>
            <w:tcW w:w="10201" w:type="dxa"/>
            <w:gridSpan w:val="4"/>
            <w:shd w:val="clear" w:color="auto" w:fill="F2F2F2" w:themeFill="background1" w:themeFillShade="F2"/>
            <w:vAlign w:val="center"/>
          </w:tcPr>
          <w:p w14:paraId="560C3543" w14:textId="77777777" w:rsidR="0064527F" w:rsidRDefault="0064527F" w:rsidP="00FE7CCC">
            <w:pPr>
              <w:rPr>
                <w:b/>
                <w:bCs/>
              </w:rPr>
            </w:pPr>
          </w:p>
          <w:p w14:paraId="642772AF" w14:textId="5C9F603A" w:rsidR="00FE7CCC" w:rsidRDefault="00FE7CCC" w:rsidP="00FE7CCC">
            <w:r>
              <w:rPr>
                <w:b/>
                <w:bCs/>
              </w:rPr>
              <w:t>We ask that all Parents</w:t>
            </w:r>
            <w:r w:rsidR="00AA5DC1">
              <w:rPr>
                <w:b/>
                <w:bCs/>
              </w:rPr>
              <w:t>:</w:t>
            </w:r>
          </w:p>
          <w:p w14:paraId="69C7F007" w14:textId="3B56F765" w:rsidR="0016155C" w:rsidRDefault="00FE7CCC" w:rsidP="0016155C">
            <w:r>
              <w:t xml:space="preserve">1. </w:t>
            </w:r>
            <w:r w:rsidR="0016155C">
              <w:t xml:space="preserve">Read this document carefully, to understand your responsibilities under this agreement. </w:t>
            </w:r>
          </w:p>
          <w:p w14:paraId="36501CE7" w14:textId="1EEF1E3B" w:rsidR="0016155C" w:rsidRDefault="0016155C" w:rsidP="0016155C">
            <w:r>
              <w:t xml:space="preserve">2.  Sign above and return the form to your Educator. </w:t>
            </w:r>
          </w:p>
          <w:p w14:paraId="3A719406" w14:textId="23EA4009" w:rsidR="0016155C" w:rsidRDefault="0016155C" w:rsidP="0016155C">
            <w:r>
              <w:t>3.  Support your child to understand their parameters around technology use in FDC.</w:t>
            </w:r>
          </w:p>
          <w:p w14:paraId="3248764F" w14:textId="77777777" w:rsidR="0016155C" w:rsidRDefault="0016155C" w:rsidP="0016155C">
            <w:r>
              <w:t>4.  We encourage families implement parental controls on their child’s device.</w:t>
            </w:r>
          </w:p>
          <w:p w14:paraId="20EF7D28" w14:textId="01E13D0D" w:rsidR="0016155C" w:rsidRDefault="0016155C" w:rsidP="0016155C">
            <w:r>
              <w:t xml:space="preserve">5. In the case that an iPad or phone with internet is brought to FDC, the sim card should NOT be brought in or alternatively the device should be placed on ‘’flight mode’’. </w:t>
            </w:r>
          </w:p>
          <w:p w14:paraId="1EA133D0" w14:textId="77777777" w:rsidR="0016155C" w:rsidRDefault="0016155C" w:rsidP="0016155C">
            <w:r>
              <w:t xml:space="preserve">6.  Understand that children will not be provided access to the internet whilst in FDC. </w:t>
            </w:r>
          </w:p>
          <w:p w14:paraId="294D6298" w14:textId="77777777" w:rsidR="0016155C" w:rsidRDefault="0016155C" w:rsidP="0016155C">
            <w:r>
              <w:rPr>
                <w:b/>
                <w:bCs/>
              </w:rPr>
              <w:t xml:space="preserve">I understand that Windermere will: </w:t>
            </w:r>
          </w:p>
          <w:p w14:paraId="18CC2542" w14:textId="77777777" w:rsidR="0016155C" w:rsidRDefault="0016155C" w:rsidP="0016155C">
            <w:r>
              <w:t xml:space="preserve">• Do its best to enhance learning through the safe use of ICT. This includes working towards building a better understanding of being cyber safe and the responsible use of ICT and related technology. </w:t>
            </w:r>
          </w:p>
          <w:p w14:paraId="6ABE05C1" w14:textId="77777777" w:rsidR="0016155C" w:rsidRDefault="0016155C" w:rsidP="0016155C">
            <w:r>
              <w:t xml:space="preserve">• Work with children and their families to encourage and develop an understanding of the importance of technology to support student learning. </w:t>
            </w:r>
          </w:p>
          <w:p w14:paraId="16EFA079" w14:textId="77777777" w:rsidR="0016155C" w:rsidRDefault="0016155C" w:rsidP="0016155C">
            <w:r>
              <w:t xml:space="preserve">• Keep a copy of the signed User Agreement Form on file. </w:t>
            </w:r>
          </w:p>
          <w:p w14:paraId="01EBEFE4" w14:textId="77777777" w:rsidR="0016155C" w:rsidRDefault="0016155C" w:rsidP="0016155C">
            <w:r>
              <w:t xml:space="preserve">• Respond to any breaches of the Agreement in an appropriate manner. </w:t>
            </w:r>
          </w:p>
          <w:p w14:paraId="6CB7CB2C" w14:textId="535EBE91" w:rsidR="00FE7CCC" w:rsidRDefault="0016155C" w:rsidP="0016155C">
            <w:r>
              <w:t>• Welcome enquiries from parents/carers</w:t>
            </w:r>
          </w:p>
          <w:p w14:paraId="7166EB0C" w14:textId="77777777" w:rsidR="00FE7CCC" w:rsidRPr="008F7392" w:rsidRDefault="00FE7CCC" w:rsidP="00010B7E">
            <w:pPr>
              <w:jc w:val="both"/>
              <w:rPr>
                <w:rFonts w:cstheme="minorHAnsi"/>
                <w:sz w:val="20"/>
                <w:szCs w:val="20"/>
              </w:rPr>
            </w:pPr>
          </w:p>
        </w:tc>
      </w:tr>
    </w:tbl>
    <w:p w14:paraId="353A76F3" w14:textId="30394232" w:rsidR="008D4CC3" w:rsidRPr="008F7392" w:rsidRDefault="008D4CC3" w:rsidP="00010B7E">
      <w:pPr>
        <w:spacing w:line="240" w:lineRule="auto"/>
        <w:jc w:val="both"/>
        <w:rPr>
          <w:rFonts w:cstheme="minorHAnsi"/>
          <w:sz w:val="20"/>
          <w:szCs w:val="20"/>
        </w:rPr>
      </w:pPr>
    </w:p>
    <w:tbl>
      <w:tblPr>
        <w:tblStyle w:val="TableGrid"/>
        <w:tblW w:w="10201" w:type="dxa"/>
        <w:tblLook w:val="04A0" w:firstRow="1" w:lastRow="0" w:firstColumn="1" w:lastColumn="0" w:noHBand="0" w:noVBand="1"/>
      </w:tblPr>
      <w:tblGrid>
        <w:gridCol w:w="2689"/>
        <w:gridCol w:w="7512"/>
      </w:tblGrid>
      <w:tr w:rsidR="007B1291" w:rsidRPr="00010B7E" w14:paraId="6D4292BF" w14:textId="77777777" w:rsidTr="0064527F">
        <w:trPr>
          <w:trHeight w:val="488"/>
        </w:trPr>
        <w:tc>
          <w:tcPr>
            <w:tcW w:w="10201" w:type="dxa"/>
            <w:gridSpan w:val="2"/>
            <w:shd w:val="clear" w:color="auto" w:fill="D9D9D9" w:themeFill="background1" w:themeFillShade="D9"/>
            <w:vAlign w:val="center"/>
          </w:tcPr>
          <w:p w14:paraId="294F9637" w14:textId="42A9CCC4" w:rsidR="007B1291" w:rsidRPr="00010B7E" w:rsidRDefault="008C11CC" w:rsidP="00010B7E">
            <w:pPr>
              <w:pStyle w:val="BodyText2"/>
              <w:ind w:right="0"/>
              <w:jc w:val="both"/>
              <w:rPr>
                <w:rFonts w:asciiTheme="minorHAnsi" w:hAnsiTheme="minorHAnsi" w:cstheme="minorHAnsi"/>
                <w:b/>
                <w:bCs/>
                <w:szCs w:val="20"/>
              </w:rPr>
            </w:pPr>
            <w:r w:rsidRPr="00010B7E">
              <w:rPr>
                <w:rFonts w:asciiTheme="minorHAnsi" w:hAnsiTheme="minorHAnsi" w:cstheme="minorHAnsi"/>
                <w:b/>
                <w:bCs/>
                <w:szCs w:val="20"/>
              </w:rPr>
              <w:t>EDUCATOR</w:t>
            </w:r>
            <w:r w:rsidR="007B1291" w:rsidRPr="00010B7E">
              <w:rPr>
                <w:rFonts w:asciiTheme="minorHAnsi" w:hAnsiTheme="minorHAnsi" w:cstheme="minorHAnsi"/>
                <w:b/>
                <w:bCs/>
                <w:szCs w:val="20"/>
              </w:rPr>
              <w:t xml:space="preserve"> DETAILS</w:t>
            </w:r>
          </w:p>
        </w:tc>
      </w:tr>
      <w:tr w:rsidR="007B1291" w:rsidRPr="008F7392" w14:paraId="4A664042" w14:textId="77777777" w:rsidTr="0064527F">
        <w:trPr>
          <w:trHeight w:val="488"/>
        </w:trPr>
        <w:tc>
          <w:tcPr>
            <w:tcW w:w="2689" w:type="dxa"/>
            <w:shd w:val="clear" w:color="auto" w:fill="F2F2F2" w:themeFill="background1" w:themeFillShade="F2"/>
            <w:vAlign w:val="center"/>
          </w:tcPr>
          <w:p w14:paraId="2E049044" w14:textId="52D2C22A" w:rsidR="007B1291" w:rsidRPr="008F7392" w:rsidRDefault="00E06A11" w:rsidP="00010B7E">
            <w:pPr>
              <w:jc w:val="both"/>
              <w:rPr>
                <w:rFonts w:cstheme="minorHAnsi"/>
                <w:bCs/>
                <w:sz w:val="20"/>
                <w:szCs w:val="20"/>
              </w:rPr>
            </w:pPr>
            <w:r>
              <w:rPr>
                <w:rFonts w:cstheme="minorHAnsi"/>
                <w:sz w:val="20"/>
                <w:szCs w:val="20"/>
              </w:rPr>
              <w:t>FDC</w:t>
            </w:r>
            <w:r w:rsidR="009C1B02">
              <w:rPr>
                <w:rFonts w:cstheme="minorHAnsi"/>
                <w:sz w:val="20"/>
                <w:szCs w:val="20"/>
              </w:rPr>
              <w:t xml:space="preserve"> </w:t>
            </w:r>
            <w:r w:rsidR="008C11CC" w:rsidRPr="008F7392">
              <w:rPr>
                <w:rFonts w:cstheme="minorHAnsi"/>
                <w:sz w:val="20"/>
                <w:szCs w:val="20"/>
              </w:rPr>
              <w:t>Educator</w:t>
            </w:r>
            <w:r w:rsidR="007B1291" w:rsidRPr="008F7392">
              <w:rPr>
                <w:rFonts w:cstheme="minorHAnsi"/>
                <w:sz w:val="20"/>
                <w:szCs w:val="20"/>
                <w:lang w:eastAsia="en-AU"/>
              </w:rPr>
              <w:t xml:space="preserve"> </w:t>
            </w:r>
            <w:r w:rsidR="007B1291" w:rsidRPr="008F7392">
              <w:rPr>
                <w:rFonts w:cstheme="minorHAnsi"/>
                <w:sz w:val="20"/>
                <w:szCs w:val="20"/>
              </w:rPr>
              <w:t>Name</w:t>
            </w:r>
          </w:p>
        </w:tc>
        <w:tc>
          <w:tcPr>
            <w:tcW w:w="7512" w:type="dxa"/>
            <w:vAlign w:val="center"/>
          </w:tcPr>
          <w:p w14:paraId="001F4352" w14:textId="77777777" w:rsidR="007B1291" w:rsidRPr="008F7392" w:rsidRDefault="007B1291" w:rsidP="00010B7E">
            <w:pPr>
              <w:jc w:val="both"/>
              <w:rPr>
                <w:rFonts w:cstheme="minorHAnsi"/>
                <w:sz w:val="20"/>
                <w:szCs w:val="20"/>
              </w:rPr>
            </w:pPr>
          </w:p>
        </w:tc>
      </w:tr>
      <w:tr w:rsidR="00D759BB" w:rsidRPr="008F7392" w14:paraId="2B86FD36" w14:textId="77777777" w:rsidTr="0064527F">
        <w:trPr>
          <w:trHeight w:val="488"/>
        </w:trPr>
        <w:tc>
          <w:tcPr>
            <w:tcW w:w="2689" w:type="dxa"/>
            <w:shd w:val="clear" w:color="auto" w:fill="F2F2F2" w:themeFill="background1" w:themeFillShade="F2"/>
            <w:vAlign w:val="center"/>
          </w:tcPr>
          <w:p w14:paraId="4F0AA4B5" w14:textId="5B296A1B" w:rsidR="00D759BB" w:rsidRPr="008F7392" w:rsidRDefault="009C1B02" w:rsidP="00010B7E">
            <w:pPr>
              <w:jc w:val="both"/>
              <w:rPr>
                <w:rFonts w:cstheme="minorHAnsi"/>
                <w:sz w:val="20"/>
                <w:szCs w:val="20"/>
              </w:rPr>
            </w:pPr>
            <w:r>
              <w:rPr>
                <w:rFonts w:cstheme="minorHAnsi"/>
                <w:sz w:val="20"/>
                <w:szCs w:val="20"/>
              </w:rPr>
              <w:t>Signature</w:t>
            </w:r>
          </w:p>
        </w:tc>
        <w:tc>
          <w:tcPr>
            <w:tcW w:w="7512" w:type="dxa"/>
            <w:vAlign w:val="center"/>
          </w:tcPr>
          <w:p w14:paraId="56D7AFFA" w14:textId="77777777" w:rsidR="00D759BB" w:rsidRPr="008F7392" w:rsidRDefault="00D759BB" w:rsidP="00010B7E">
            <w:pPr>
              <w:jc w:val="both"/>
              <w:rPr>
                <w:rFonts w:cstheme="minorHAnsi"/>
                <w:sz w:val="20"/>
                <w:szCs w:val="20"/>
              </w:rPr>
            </w:pPr>
          </w:p>
        </w:tc>
      </w:tr>
    </w:tbl>
    <w:p w14:paraId="60E0F7A9" w14:textId="77777777" w:rsidR="008C11CC" w:rsidRPr="008F7392" w:rsidRDefault="008C11CC" w:rsidP="00010B7E">
      <w:pPr>
        <w:spacing w:line="240" w:lineRule="auto"/>
        <w:jc w:val="both"/>
        <w:rPr>
          <w:rFonts w:cstheme="minorHAnsi"/>
          <w:strike/>
          <w:sz w:val="20"/>
          <w:szCs w:val="20"/>
        </w:rPr>
      </w:pPr>
    </w:p>
    <w:p w14:paraId="56D4AAC0" w14:textId="77777777" w:rsidR="003D005D" w:rsidRPr="00CA0123" w:rsidRDefault="003D005D" w:rsidP="00010B7E">
      <w:pPr>
        <w:spacing w:line="240" w:lineRule="auto"/>
        <w:jc w:val="both"/>
        <w:rPr>
          <w:rFonts w:cstheme="minorHAnsi"/>
          <w:bCs/>
        </w:rPr>
      </w:pPr>
    </w:p>
    <w:sectPr w:rsidR="003D005D" w:rsidRPr="00CA0123" w:rsidSect="0064527F">
      <w:headerReference w:type="default" r:id="rId10"/>
      <w:footerReference w:type="default" r:id="rId11"/>
      <w:pgSz w:w="11906" w:h="16838"/>
      <w:pgMar w:top="1843"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6276B" w14:textId="77777777" w:rsidR="00045ED7" w:rsidRDefault="00045ED7" w:rsidP="0021486F">
      <w:pPr>
        <w:spacing w:after="0" w:line="240" w:lineRule="auto"/>
      </w:pPr>
      <w:r>
        <w:separator/>
      </w:r>
    </w:p>
  </w:endnote>
  <w:endnote w:type="continuationSeparator" w:id="0">
    <w:p w14:paraId="56AB589B" w14:textId="77777777" w:rsidR="00045ED7" w:rsidRDefault="00045ED7" w:rsidP="0021486F">
      <w:pPr>
        <w:spacing w:after="0" w:line="240" w:lineRule="auto"/>
      </w:pPr>
      <w:r>
        <w:continuationSeparator/>
      </w:r>
    </w:p>
  </w:endnote>
  <w:endnote w:type="continuationNotice" w:id="1">
    <w:p w14:paraId="06134613" w14:textId="77777777" w:rsidR="00045ED7" w:rsidRDefault="00045E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9489649"/>
      <w:docPartObj>
        <w:docPartGallery w:val="Page Numbers (Bottom of Page)"/>
        <w:docPartUnique/>
      </w:docPartObj>
    </w:sdtPr>
    <w:sdtContent>
      <w:p w14:paraId="4256ADE1" w14:textId="77777777" w:rsidR="006141AA" w:rsidRDefault="006141AA" w:rsidP="006141AA">
        <w:pPr>
          <w:pStyle w:val="Footer"/>
          <w:framePr w:wrap="none" w:vAnchor="text" w:hAnchor="page" w:x="961" w:y="-5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sdtContent>
  </w:sdt>
  <w:p w14:paraId="5B0EC6F1" w14:textId="3206B5CB" w:rsidR="00D8187A" w:rsidRDefault="00D81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B42CA" w14:textId="77777777" w:rsidR="00045ED7" w:rsidRDefault="00045ED7" w:rsidP="0021486F">
      <w:pPr>
        <w:spacing w:after="0" w:line="240" w:lineRule="auto"/>
      </w:pPr>
      <w:r>
        <w:separator/>
      </w:r>
    </w:p>
  </w:footnote>
  <w:footnote w:type="continuationSeparator" w:id="0">
    <w:p w14:paraId="783AE981" w14:textId="77777777" w:rsidR="00045ED7" w:rsidRDefault="00045ED7" w:rsidP="0021486F">
      <w:pPr>
        <w:spacing w:after="0" w:line="240" w:lineRule="auto"/>
      </w:pPr>
      <w:r>
        <w:continuationSeparator/>
      </w:r>
    </w:p>
  </w:footnote>
  <w:footnote w:type="continuationNotice" w:id="1">
    <w:p w14:paraId="7B7349C9" w14:textId="77777777" w:rsidR="00045ED7" w:rsidRDefault="00045E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7EE3" w14:textId="6AF54C61" w:rsidR="00D8187A" w:rsidRPr="00010B7E" w:rsidRDefault="00010B7E" w:rsidP="00010B7E">
    <w:pPr>
      <w:pStyle w:val="Header"/>
      <w:ind w:left="-1418"/>
    </w:pPr>
    <w:r>
      <w:rPr>
        <w:noProof/>
      </w:rPr>
      <mc:AlternateContent>
        <mc:Choice Requires="wps">
          <w:drawing>
            <wp:anchor distT="0" distB="0" distL="114300" distR="114300" simplePos="0" relativeHeight="251659264" behindDoc="0" locked="0" layoutInCell="1" allowOverlap="1" wp14:anchorId="7445F3D0" wp14:editId="04934AE0">
              <wp:simplePos x="0" y="0"/>
              <wp:positionH relativeFrom="column">
                <wp:posOffset>2402840</wp:posOffset>
              </wp:positionH>
              <wp:positionV relativeFrom="paragraph">
                <wp:posOffset>-325755</wp:posOffset>
              </wp:positionV>
              <wp:extent cx="4393565" cy="1081196"/>
              <wp:effectExtent l="0" t="0" r="0" b="5080"/>
              <wp:wrapNone/>
              <wp:docPr id="19426271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3565" cy="1081196"/>
                      </a:xfrm>
                      <a:prstGeom prst="rect">
                        <a:avLst/>
                      </a:prstGeom>
                      <a:noFill/>
                      <a:ln>
                        <a:noFill/>
                      </a:ln>
                    </wps:spPr>
                    <wps:txbx>
                      <w:txbxContent>
                        <w:p w14:paraId="356AC519" w14:textId="17FC25D7" w:rsidR="00E06A11" w:rsidRDefault="00E06A11" w:rsidP="0064527F">
                          <w:pPr>
                            <w:spacing w:after="120" w:line="240" w:lineRule="auto"/>
                            <w:jc w:val="right"/>
                            <w:rPr>
                              <w:rFonts w:ascii="Arial" w:hAnsi="Arial" w:cs="Arial"/>
                              <w:color w:val="FFFFFF"/>
                              <w:sz w:val="52"/>
                              <w:szCs w:val="52"/>
                              <w:lang w:val="en-US"/>
                            </w:rPr>
                          </w:pPr>
                          <w:r>
                            <w:rPr>
                              <w:rFonts w:ascii="Arial" w:hAnsi="Arial" w:cs="Arial"/>
                              <w:color w:val="FFFFFF"/>
                              <w:sz w:val="52"/>
                              <w:szCs w:val="52"/>
                              <w:lang w:val="en-US"/>
                            </w:rPr>
                            <w:t xml:space="preserve">Family Day Care </w:t>
                          </w:r>
                          <w:r w:rsidR="00010B7E">
                            <w:rPr>
                              <w:rFonts w:ascii="Arial" w:hAnsi="Arial" w:cs="Arial"/>
                              <w:color w:val="FFFFFF"/>
                              <w:sz w:val="52"/>
                              <w:szCs w:val="52"/>
                              <w:lang w:val="en-US"/>
                            </w:rPr>
                            <w:t>Consen</w:t>
                          </w:r>
                          <w:r>
                            <w:rPr>
                              <w:rFonts w:ascii="Arial" w:hAnsi="Arial" w:cs="Arial"/>
                              <w:color w:val="FFFFFF"/>
                              <w:sz w:val="52"/>
                              <w:szCs w:val="52"/>
                              <w:lang w:val="en-US"/>
                            </w:rPr>
                            <w:t>t</w:t>
                          </w:r>
                        </w:p>
                        <w:p w14:paraId="22094810" w14:textId="3E0319A8" w:rsidR="00010B7E" w:rsidRPr="00414E9B" w:rsidRDefault="00010B7E" w:rsidP="0064527F">
                          <w:pPr>
                            <w:spacing w:after="120" w:line="240" w:lineRule="auto"/>
                            <w:jc w:val="right"/>
                            <w:rPr>
                              <w:i/>
                              <w:iCs/>
                              <w:sz w:val="52"/>
                              <w:szCs w:val="52"/>
                              <w:lang w:val="en-US"/>
                            </w:rPr>
                          </w:pPr>
                          <w:r>
                            <w:rPr>
                              <w:rFonts w:ascii="Arial" w:hAnsi="Arial" w:cs="Arial"/>
                              <w:color w:val="FFFFFF"/>
                              <w:sz w:val="52"/>
                              <w:szCs w:val="52"/>
                              <w:lang w:val="en-US"/>
                            </w:rPr>
                            <w:t>to Use</w:t>
                          </w:r>
                          <w:r w:rsidR="00E06A11">
                            <w:rPr>
                              <w:rFonts w:ascii="Arial" w:hAnsi="Arial" w:cs="Arial"/>
                              <w:color w:val="FFFFFF"/>
                              <w:sz w:val="52"/>
                              <w:szCs w:val="52"/>
                              <w:lang w:val="en-US"/>
                            </w:rPr>
                            <w:t xml:space="preserve"> </w:t>
                          </w:r>
                          <w:r w:rsidR="0064527F">
                            <w:rPr>
                              <w:rFonts w:ascii="Arial" w:hAnsi="Arial" w:cs="Arial"/>
                              <w:color w:val="FFFFFF"/>
                              <w:sz w:val="52"/>
                              <w:szCs w:val="52"/>
                              <w:lang w:val="en-US"/>
                            </w:rPr>
                            <w:t>Electronic Devices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7445F3D0" id="_x0000_t202" coordsize="21600,21600" o:spt="202" path="m,l,21600r21600,l21600,xe">
              <v:stroke joinstyle="miter"/>
              <v:path gradientshapeok="t" o:connecttype="rect"/>
            </v:shapetype>
            <v:shape id="Text Box 2" o:spid="_x0000_s1026" type="#_x0000_t202" style="position:absolute;left:0;text-align:left;margin-left:189.2pt;margin-top:-25.65pt;width:345.95pt;height:8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" filled="f" stroked="f">
              <v:textbox>
                <w:txbxContent>
                  <w:p w14:paraId="356AC519" w14:textId="17FC25D7" w:rsidR="00E06A11" w:rsidRDefault="00E06A11" w:rsidP="0064527F">
                    <w:pPr>
                      <w:spacing w:after="120" w:line="240" w:lineRule="auto"/>
                      <w:jc w:val="right"/>
                      <w:rPr>
                        <w:rFonts w:ascii="Arial" w:hAnsi="Arial" w:cs="Arial"/>
                        <w:color w:val="FFFFFF"/>
                        <w:sz w:val="52"/>
                        <w:szCs w:val="52"/>
                        <w:lang w:val="en-US"/>
                      </w:rPr>
                    </w:pPr>
                    <w:r>
                      <w:rPr>
                        <w:rFonts w:ascii="Arial" w:hAnsi="Arial" w:cs="Arial"/>
                        <w:color w:val="FFFFFF"/>
                        <w:sz w:val="52"/>
                        <w:szCs w:val="52"/>
                        <w:lang w:val="en-US"/>
                      </w:rPr>
                      <w:t xml:space="preserve">Family Day Care </w:t>
                    </w:r>
                    <w:r w:rsidR="00010B7E">
                      <w:rPr>
                        <w:rFonts w:ascii="Arial" w:hAnsi="Arial" w:cs="Arial"/>
                        <w:color w:val="FFFFFF"/>
                        <w:sz w:val="52"/>
                        <w:szCs w:val="52"/>
                        <w:lang w:val="en-US"/>
                      </w:rPr>
                      <w:t>Consen</w:t>
                    </w:r>
                    <w:r>
                      <w:rPr>
                        <w:rFonts w:ascii="Arial" w:hAnsi="Arial" w:cs="Arial"/>
                        <w:color w:val="FFFFFF"/>
                        <w:sz w:val="52"/>
                        <w:szCs w:val="52"/>
                        <w:lang w:val="en-US"/>
                      </w:rPr>
                      <w:t>t</w:t>
                    </w:r>
                  </w:p>
                  <w:p w14:paraId="22094810" w14:textId="3E0319A8" w:rsidR="00010B7E" w:rsidRPr="00414E9B" w:rsidRDefault="00010B7E" w:rsidP="0064527F">
                    <w:pPr>
                      <w:spacing w:after="120" w:line="240" w:lineRule="auto"/>
                      <w:jc w:val="right"/>
                      <w:rPr>
                        <w:i/>
                        <w:iCs/>
                        <w:sz w:val="52"/>
                        <w:szCs w:val="52"/>
                        <w:lang w:val="en-US"/>
                      </w:rPr>
                    </w:pPr>
                    <w:r>
                      <w:rPr>
                        <w:rFonts w:ascii="Arial" w:hAnsi="Arial" w:cs="Arial"/>
                        <w:color w:val="FFFFFF"/>
                        <w:sz w:val="52"/>
                        <w:szCs w:val="52"/>
                        <w:lang w:val="en-US"/>
                      </w:rPr>
                      <w:t>to Use</w:t>
                    </w:r>
                    <w:r w:rsidR="00E06A11">
                      <w:rPr>
                        <w:rFonts w:ascii="Arial" w:hAnsi="Arial" w:cs="Arial"/>
                        <w:color w:val="FFFFFF"/>
                        <w:sz w:val="52"/>
                        <w:szCs w:val="52"/>
                        <w:lang w:val="en-US"/>
                      </w:rPr>
                      <w:t xml:space="preserve"> </w:t>
                    </w:r>
                    <w:r w:rsidR="0064527F">
                      <w:rPr>
                        <w:rFonts w:ascii="Arial" w:hAnsi="Arial" w:cs="Arial"/>
                        <w:color w:val="FFFFFF"/>
                        <w:sz w:val="52"/>
                        <w:szCs w:val="52"/>
                        <w:lang w:val="en-US"/>
                      </w:rPr>
                      <w:t>Electronic Devices</w:t>
                    </w:r>
                  </w:p>
                </w:txbxContent>
              </v:textbox>
            </v:shape>
          </w:pict>
        </mc:Fallback>
      </mc:AlternateContent>
    </w:r>
    <w:r>
      <w:rPr>
        <w:noProof/>
      </w:rPr>
      <w:drawing>
        <wp:anchor distT="0" distB="0" distL="114300" distR="114300" simplePos="0" relativeHeight="251658240" behindDoc="1" locked="0" layoutInCell="1" allowOverlap="1" wp14:anchorId="67C94C88" wp14:editId="578D1A54">
          <wp:simplePos x="0" y="0"/>
          <wp:positionH relativeFrom="page">
            <wp:posOffset>-77441</wp:posOffset>
          </wp:positionH>
          <wp:positionV relativeFrom="paragraph">
            <wp:posOffset>-470430</wp:posOffset>
          </wp:positionV>
          <wp:extent cx="7756164" cy="1048433"/>
          <wp:effectExtent l="0" t="0" r="0" b="0"/>
          <wp:wrapNone/>
          <wp:docPr id="699907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7673" cy="105269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C418C"/>
    <w:multiLevelType w:val="hybridMultilevel"/>
    <w:tmpl w:val="B3B0FF8C"/>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1F4427E4"/>
    <w:multiLevelType w:val="hybridMultilevel"/>
    <w:tmpl w:val="38C44830"/>
    <w:lvl w:ilvl="0" w:tplc="00000001">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F86774"/>
    <w:multiLevelType w:val="hybridMultilevel"/>
    <w:tmpl w:val="5060CF88"/>
    <w:lvl w:ilvl="0" w:tplc="F67EF054">
      <w:start w:val="1"/>
      <w:numFmt w:val="bullet"/>
      <w:lvlText w:val=""/>
      <w:lvlJc w:val="left"/>
      <w:pPr>
        <w:ind w:left="482"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 w15:restartNumberingAfterBreak="0">
    <w:nsid w:val="26BD5E58"/>
    <w:multiLevelType w:val="hybridMultilevel"/>
    <w:tmpl w:val="8626D276"/>
    <w:lvl w:ilvl="0" w:tplc="6D42EA34">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4" w15:restartNumberingAfterBreak="0">
    <w:nsid w:val="27577CA2"/>
    <w:multiLevelType w:val="multilevel"/>
    <w:tmpl w:val="2B0E2F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0BC6AEB"/>
    <w:multiLevelType w:val="hybridMultilevel"/>
    <w:tmpl w:val="302A0C7C"/>
    <w:lvl w:ilvl="0" w:tplc="6D42EA34">
      <w:start w:val="1"/>
      <w:numFmt w:val="decimal"/>
      <w:lvlText w:val="%1."/>
      <w:lvlJc w:val="left"/>
      <w:pPr>
        <w:ind w:left="450"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15:restartNumberingAfterBreak="0">
    <w:nsid w:val="37BA0CD2"/>
    <w:multiLevelType w:val="hybridMultilevel"/>
    <w:tmpl w:val="09F68EDA"/>
    <w:lvl w:ilvl="0" w:tplc="D1E8601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8F60E3C"/>
    <w:multiLevelType w:val="hybridMultilevel"/>
    <w:tmpl w:val="B288AF5E"/>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8D599A"/>
    <w:multiLevelType w:val="multilevel"/>
    <w:tmpl w:val="6F2435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D5C3D97"/>
    <w:multiLevelType w:val="multilevel"/>
    <w:tmpl w:val="3A38D0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19E0A2A"/>
    <w:multiLevelType w:val="hybridMultilevel"/>
    <w:tmpl w:val="0734A634"/>
    <w:lvl w:ilvl="0" w:tplc="E74CD0C8">
      <w:numFmt w:val="bullet"/>
      <w:lvlText w:val="-"/>
      <w:lvlJc w:val="left"/>
      <w:pPr>
        <w:ind w:left="720" w:hanging="360"/>
      </w:pPr>
      <w:rPr>
        <w:rFonts w:ascii="Calibri Light" w:eastAsiaTheme="minorHAnsi"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50E59DC"/>
    <w:multiLevelType w:val="hybridMultilevel"/>
    <w:tmpl w:val="DA6E66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9A631E3"/>
    <w:multiLevelType w:val="hybridMultilevel"/>
    <w:tmpl w:val="4D3A3CC0"/>
    <w:lvl w:ilvl="0" w:tplc="4446C4E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7ADC26ED"/>
    <w:multiLevelType w:val="multilevel"/>
    <w:tmpl w:val="2FD6AF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D6A2616"/>
    <w:multiLevelType w:val="hybridMultilevel"/>
    <w:tmpl w:val="B4F48636"/>
    <w:lvl w:ilvl="0" w:tplc="6D42EA34">
      <w:start w:val="1"/>
      <w:numFmt w:val="decimal"/>
      <w:lvlText w:val="%1."/>
      <w:lvlJc w:val="left"/>
      <w:pPr>
        <w:ind w:left="450"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16cid:durableId="1047413930">
    <w:abstractNumId w:val="10"/>
  </w:num>
  <w:num w:numId="2" w16cid:durableId="2003466635">
    <w:abstractNumId w:val="6"/>
  </w:num>
  <w:num w:numId="3" w16cid:durableId="1630935424">
    <w:abstractNumId w:val="3"/>
  </w:num>
  <w:num w:numId="4" w16cid:durableId="1093282787">
    <w:abstractNumId w:val="5"/>
  </w:num>
  <w:num w:numId="5" w16cid:durableId="1733774055">
    <w:abstractNumId w:val="14"/>
  </w:num>
  <w:num w:numId="6" w16cid:durableId="584649265">
    <w:abstractNumId w:val="11"/>
  </w:num>
  <w:num w:numId="7" w16cid:durableId="1881237652">
    <w:abstractNumId w:val="12"/>
  </w:num>
  <w:num w:numId="8" w16cid:durableId="66270457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231055">
    <w:abstractNumId w:val="7"/>
  </w:num>
  <w:num w:numId="10" w16cid:durableId="1649900299">
    <w:abstractNumId w:val="1"/>
  </w:num>
  <w:num w:numId="11" w16cid:durableId="368409400">
    <w:abstractNumId w:val="0"/>
  </w:num>
  <w:num w:numId="12" w16cid:durableId="2112312846">
    <w:abstractNumId w:val="13"/>
  </w:num>
  <w:num w:numId="13" w16cid:durableId="1841460484">
    <w:abstractNumId w:val="4"/>
  </w:num>
  <w:num w:numId="14" w16cid:durableId="1958830132">
    <w:abstractNumId w:val="8"/>
  </w:num>
  <w:num w:numId="15" w16cid:durableId="6498723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10B7E"/>
    <w:rsid w:val="00011F3B"/>
    <w:rsid w:val="00016DC8"/>
    <w:rsid w:val="000174D0"/>
    <w:rsid w:val="000403E8"/>
    <w:rsid w:val="00045ED7"/>
    <w:rsid w:val="00064A45"/>
    <w:rsid w:val="000A0CD0"/>
    <w:rsid w:val="000B249F"/>
    <w:rsid w:val="000E4F08"/>
    <w:rsid w:val="000F16C5"/>
    <w:rsid w:val="000F3473"/>
    <w:rsid w:val="0010178E"/>
    <w:rsid w:val="001116BE"/>
    <w:rsid w:val="001375AC"/>
    <w:rsid w:val="00137D2F"/>
    <w:rsid w:val="0015170B"/>
    <w:rsid w:val="00151775"/>
    <w:rsid w:val="00156128"/>
    <w:rsid w:val="0016155C"/>
    <w:rsid w:val="00162BE3"/>
    <w:rsid w:val="00177AFD"/>
    <w:rsid w:val="00190F8C"/>
    <w:rsid w:val="00193D57"/>
    <w:rsid w:val="001B14B2"/>
    <w:rsid w:val="001C509D"/>
    <w:rsid w:val="001F5D64"/>
    <w:rsid w:val="0021486F"/>
    <w:rsid w:val="00221B5B"/>
    <w:rsid w:val="002269F1"/>
    <w:rsid w:val="0027708A"/>
    <w:rsid w:val="00297166"/>
    <w:rsid w:val="002A5214"/>
    <w:rsid w:val="002E479C"/>
    <w:rsid w:val="002E7DAC"/>
    <w:rsid w:val="0032350F"/>
    <w:rsid w:val="00341B7E"/>
    <w:rsid w:val="00343019"/>
    <w:rsid w:val="0036401D"/>
    <w:rsid w:val="00375661"/>
    <w:rsid w:val="00381F4C"/>
    <w:rsid w:val="00391F1B"/>
    <w:rsid w:val="00393B18"/>
    <w:rsid w:val="003A18DD"/>
    <w:rsid w:val="003B76E1"/>
    <w:rsid w:val="003D005D"/>
    <w:rsid w:val="003D113D"/>
    <w:rsid w:val="004115E0"/>
    <w:rsid w:val="0041774D"/>
    <w:rsid w:val="00433ABA"/>
    <w:rsid w:val="00436469"/>
    <w:rsid w:val="00437859"/>
    <w:rsid w:val="00445EAD"/>
    <w:rsid w:val="00450FAC"/>
    <w:rsid w:val="004737BA"/>
    <w:rsid w:val="004A5ACE"/>
    <w:rsid w:val="004A79B2"/>
    <w:rsid w:val="004B174D"/>
    <w:rsid w:val="004C1695"/>
    <w:rsid w:val="004C3134"/>
    <w:rsid w:val="004C38DB"/>
    <w:rsid w:val="0050523D"/>
    <w:rsid w:val="00511D42"/>
    <w:rsid w:val="00515805"/>
    <w:rsid w:val="00536424"/>
    <w:rsid w:val="00540C6E"/>
    <w:rsid w:val="0054141B"/>
    <w:rsid w:val="00542B12"/>
    <w:rsid w:val="00555B84"/>
    <w:rsid w:val="005A4FFE"/>
    <w:rsid w:val="005B6239"/>
    <w:rsid w:val="005C3605"/>
    <w:rsid w:val="005D1B21"/>
    <w:rsid w:val="005D7F72"/>
    <w:rsid w:val="005E3583"/>
    <w:rsid w:val="005F6476"/>
    <w:rsid w:val="006141AA"/>
    <w:rsid w:val="00621AD8"/>
    <w:rsid w:val="0064527F"/>
    <w:rsid w:val="00645A81"/>
    <w:rsid w:val="006525E9"/>
    <w:rsid w:val="00653FD2"/>
    <w:rsid w:val="006C3C89"/>
    <w:rsid w:val="006F591D"/>
    <w:rsid w:val="00701E5D"/>
    <w:rsid w:val="00721927"/>
    <w:rsid w:val="00731706"/>
    <w:rsid w:val="00732E3C"/>
    <w:rsid w:val="0076141F"/>
    <w:rsid w:val="00793D16"/>
    <w:rsid w:val="007B1291"/>
    <w:rsid w:val="007D20F7"/>
    <w:rsid w:val="007E32DE"/>
    <w:rsid w:val="007F6921"/>
    <w:rsid w:val="008101D1"/>
    <w:rsid w:val="008438B1"/>
    <w:rsid w:val="00847AFB"/>
    <w:rsid w:val="0087600C"/>
    <w:rsid w:val="00884E25"/>
    <w:rsid w:val="008A00B3"/>
    <w:rsid w:val="008C11CC"/>
    <w:rsid w:val="008C14FF"/>
    <w:rsid w:val="008D4CC3"/>
    <w:rsid w:val="008F7392"/>
    <w:rsid w:val="00910CA0"/>
    <w:rsid w:val="00931F2D"/>
    <w:rsid w:val="0096337C"/>
    <w:rsid w:val="009C1B02"/>
    <w:rsid w:val="009D0312"/>
    <w:rsid w:val="00A662E1"/>
    <w:rsid w:val="00A66F5D"/>
    <w:rsid w:val="00A7770F"/>
    <w:rsid w:val="00A83A48"/>
    <w:rsid w:val="00A97992"/>
    <w:rsid w:val="00AA3354"/>
    <w:rsid w:val="00AA47B1"/>
    <w:rsid w:val="00AA5DC1"/>
    <w:rsid w:val="00AB1AA1"/>
    <w:rsid w:val="00AC4106"/>
    <w:rsid w:val="00AF0714"/>
    <w:rsid w:val="00B056DF"/>
    <w:rsid w:val="00B15F4F"/>
    <w:rsid w:val="00B4668E"/>
    <w:rsid w:val="00B54845"/>
    <w:rsid w:val="00BE4DA5"/>
    <w:rsid w:val="00BF6127"/>
    <w:rsid w:val="00C11425"/>
    <w:rsid w:val="00C4441F"/>
    <w:rsid w:val="00C53686"/>
    <w:rsid w:val="00C67D61"/>
    <w:rsid w:val="00C862E7"/>
    <w:rsid w:val="00C958E9"/>
    <w:rsid w:val="00CA0123"/>
    <w:rsid w:val="00CD4593"/>
    <w:rsid w:val="00CE19E9"/>
    <w:rsid w:val="00D01C2C"/>
    <w:rsid w:val="00D17121"/>
    <w:rsid w:val="00D20641"/>
    <w:rsid w:val="00D2478A"/>
    <w:rsid w:val="00D47173"/>
    <w:rsid w:val="00D516B5"/>
    <w:rsid w:val="00D626A0"/>
    <w:rsid w:val="00D759BB"/>
    <w:rsid w:val="00D8187A"/>
    <w:rsid w:val="00DB2B22"/>
    <w:rsid w:val="00DB7EA8"/>
    <w:rsid w:val="00DD6DB8"/>
    <w:rsid w:val="00E06A11"/>
    <w:rsid w:val="00E22DA7"/>
    <w:rsid w:val="00E34278"/>
    <w:rsid w:val="00E37ADF"/>
    <w:rsid w:val="00E500F7"/>
    <w:rsid w:val="00E63E2A"/>
    <w:rsid w:val="00E71E55"/>
    <w:rsid w:val="00E72A7F"/>
    <w:rsid w:val="00EA43F7"/>
    <w:rsid w:val="00EA4EDB"/>
    <w:rsid w:val="00EC010B"/>
    <w:rsid w:val="00EC1CE2"/>
    <w:rsid w:val="00EE7114"/>
    <w:rsid w:val="00F016D5"/>
    <w:rsid w:val="00F228A9"/>
    <w:rsid w:val="00F36835"/>
    <w:rsid w:val="00F50C3D"/>
    <w:rsid w:val="00F65624"/>
    <w:rsid w:val="00F82F2E"/>
    <w:rsid w:val="00F96672"/>
    <w:rsid w:val="00FA49EF"/>
    <w:rsid w:val="00FA4F53"/>
    <w:rsid w:val="00FA71DB"/>
    <w:rsid w:val="00FC0E88"/>
    <w:rsid w:val="00FD21DC"/>
    <w:rsid w:val="00FD3B75"/>
    <w:rsid w:val="00FD4A2B"/>
    <w:rsid w:val="00FD7ECA"/>
    <w:rsid w:val="00FE3A8B"/>
    <w:rsid w:val="00FE7CCC"/>
    <w:rsid w:val="516F5EF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7981D481-A6D7-B646-BCEA-EDD15923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qFormat/>
    <w:rsid w:val="00A7770F"/>
    <w:pPr>
      <w:ind w:left="720"/>
      <w:contextualSpacing/>
    </w:pPr>
  </w:style>
  <w:style w:type="paragraph" w:styleId="BodyText2">
    <w:name w:val="Body Text 2"/>
    <w:basedOn w:val="Normal"/>
    <w:link w:val="BodyText2Char"/>
    <w:rsid w:val="00D01C2C"/>
    <w:pPr>
      <w:spacing w:after="0" w:line="240" w:lineRule="auto"/>
      <w:ind w:right="-928"/>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rsid w:val="00D01C2C"/>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6141AA"/>
    <w:rPr>
      <w:sz w:val="16"/>
      <w:szCs w:val="16"/>
    </w:rPr>
  </w:style>
  <w:style w:type="paragraph" w:styleId="CommentText">
    <w:name w:val="annotation text"/>
    <w:basedOn w:val="Normal"/>
    <w:link w:val="CommentTextChar"/>
    <w:uiPriority w:val="99"/>
    <w:unhideWhenUsed/>
    <w:rsid w:val="006141AA"/>
    <w:pPr>
      <w:spacing w:line="240" w:lineRule="auto"/>
    </w:pPr>
    <w:rPr>
      <w:sz w:val="20"/>
      <w:szCs w:val="20"/>
    </w:rPr>
  </w:style>
  <w:style w:type="character" w:customStyle="1" w:styleId="CommentTextChar">
    <w:name w:val="Comment Text Char"/>
    <w:basedOn w:val="DefaultParagraphFont"/>
    <w:link w:val="CommentText"/>
    <w:uiPriority w:val="99"/>
    <w:rsid w:val="006141AA"/>
    <w:rPr>
      <w:sz w:val="20"/>
      <w:szCs w:val="20"/>
    </w:rPr>
  </w:style>
  <w:style w:type="paragraph" w:styleId="CommentSubject">
    <w:name w:val="annotation subject"/>
    <w:basedOn w:val="CommentText"/>
    <w:next w:val="CommentText"/>
    <w:link w:val="CommentSubjectChar"/>
    <w:uiPriority w:val="99"/>
    <w:semiHidden/>
    <w:unhideWhenUsed/>
    <w:rsid w:val="006141AA"/>
    <w:rPr>
      <w:b/>
      <w:bCs/>
    </w:rPr>
  </w:style>
  <w:style w:type="character" w:customStyle="1" w:styleId="CommentSubjectChar">
    <w:name w:val="Comment Subject Char"/>
    <w:basedOn w:val="CommentTextChar"/>
    <w:link w:val="CommentSubject"/>
    <w:uiPriority w:val="99"/>
    <w:semiHidden/>
    <w:rsid w:val="006141AA"/>
    <w:rPr>
      <w:b/>
      <w:bCs/>
      <w:sz w:val="20"/>
      <w:szCs w:val="20"/>
    </w:rPr>
  </w:style>
  <w:style w:type="character" w:styleId="Mention">
    <w:name w:val="Mention"/>
    <w:basedOn w:val="DefaultParagraphFont"/>
    <w:uiPriority w:val="99"/>
    <w:unhideWhenUsed/>
    <w:rsid w:val="00645A81"/>
    <w:rPr>
      <w:color w:val="2B579A"/>
      <w:shd w:val="clear" w:color="auto" w:fill="E1DFDD"/>
    </w:rPr>
  </w:style>
  <w:style w:type="paragraph" w:styleId="NormalWeb">
    <w:name w:val="Normal (Web)"/>
    <w:basedOn w:val="Normal"/>
    <w:uiPriority w:val="99"/>
    <w:semiHidden/>
    <w:unhideWhenUsed/>
    <w:rsid w:val="008C11CC"/>
    <w:rPr>
      <w:rFonts w:ascii="Times New Roman" w:hAnsi="Times New Roman" w:cs="Times New Roman"/>
      <w:sz w:val="24"/>
      <w:szCs w:val="24"/>
    </w:rPr>
  </w:style>
  <w:style w:type="paragraph" w:styleId="Revision">
    <w:name w:val="Revision"/>
    <w:hidden/>
    <w:uiPriority w:val="99"/>
    <w:semiHidden/>
    <w:rsid w:val="00016D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357467">
      <w:bodyDiv w:val="1"/>
      <w:marLeft w:val="0"/>
      <w:marRight w:val="0"/>
      <w:marTop w:val="0"/>
      <w:marBottom w:val="0"/>
      <w:divBdr>
        <w:top w:val="none" w:sz="0" w:space="0" w:color="auto"/>
        <w:left w:val="none" w:sz="0" w:space="0" w:color="auto"/>
        <w:bottom w:val="none" w:sz="0" w:space="0" w:color="auto"/>
        <w:right w:val="none" w:sz="0" w:space="0" w:color="auto"/>
      </w:divBdr>
    </w:div>
    <w:div w:id="750858398">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047724667">
      <w:bodyDiv w:val="1"/>
      <w:marLeft w:val="0"/>
      <w:marRight w:val="0"/>
      <w:marTop w:val="0"/>
      <w:marBottom w:val="0"/>
      <w:divBdr>
        <w:top w:val="none" w:sz="0" w:space="0" w:color="auto"/>
        <w:left w:val="none" w:sz="0" w:space="0" w:color="auto"/>
        <w:bottom w:val="none" w:sz="0" w:space="0" w:color="auto"/>
        <w:right w:val="none" w:sz="0" w:space="0" w:color="auto"/>
      </w:divBdr>
    </w:div>
    <w:div w:id="1137840257">
      <w:bodyDiv w:val="1"/>
      <w:marLeft w:val="0"/>
      <w:marRight w:val="0"/>
      <w:marTop w:val="0"/>
      <w:marBottom w:val="0"/>
      <w:divBdr>
        <w:top w:val="none" w:sz="0" w:space="0" w:color="auto"/>
        <w:left w:val="none" w:sz="0" w:space="0" w:color="auto"/>
        <w:bottom w:val="none" w:sz="0" w:space="0" w:color="auto"/>
        <w:right w:val="none" w:sz="0" w:space="0" w:color="auto"/>
      </w:divBdr>
    </w:div>
    <w:div w:id="1360203970">
      <w:bodyDiv w:val="1"/>
      <w:marLeft w:val="0"/>
      <w:marRight w:val="0"/>
      <w:marTop w:val="0"/>
      <w:marBottom w:val="0"/>
      <w:divBdr>
        <w:top w:val="none" w:sz="0" w:space="0" w:color="auto"/>
        <w:left w:val="none" w:sz="0" w:space="0" w:color="auto"/>
        <w:bottom w:val="none" w:sz="0" w:space="0" w:color="auto"/>
        <w:right w:val="none" w:sz="0" w:space="0" w:color="auto"/>
      </w:divBdr>
    </w:div>
    <w:div w:id="176202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E523E4-334F-4E97-8A54-21967AC24ECF}">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2.xml><?xml version="1.0" encoding="utf-8"?>
<ds:datastoreItem xmlns:ds="http://schemas.openxmlformats.org/officeDocument/2006/customXml" ds:itemID="{BA113BBD-4DF3-4D2E-9679-93F8078DF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6AA125-2120-4063-867B-8359E9A6D3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Kat Naismith</cp:lastModifiedBy>
  <cp:revision>2</cp:revision>
  <dcterms:created xsi:type="dcterms:W3CDTF">2025-09-29T23:29:00Z</dcterms:created>
  <dcterms:modified xsi:type="dcterms:W3CDTF">2025-09-29T23:29:00Z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